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10D24CD8" w:rsidR="00131DFD" w:rsidRPr="00710225" w:rsidRDefault="00252694" w:rsidP="00710225">
      <w:pPr>
        <w:jc w:val="center"/>
        <w:rPr>
          <w:sz w:val="28"/>
          <w:szCs w:val="28"/>
        </w:rPr>
      </w:pPr>
      <w:r>
        <w:rPr>
          <w:sz w:val="28"/>
          <w:szCs w:val="28"/>
        </w:rPr>
        <w:t>E</w:t>
      </w:r>
      <w:r w:rsidR="00710225" w:rsidRPr="00710225">
        <w:rPr>
          <w:sz w:val="28"/>
          <w:szCs w:val="28"/>
        </w:rPr>
        <w:t xml:space="preserve">insatzmöglichkeiten – </w:t>
      </w:r>
      <w:r w:rsidR="00454523">
        <w:rPr>
          <w:sz w:val="28"/>
          <w:szCs w:val="28"/>
        </w:rPr>
        <w:t>Impulskatalog</w:t>
      </w:r>
    </w:p>
    <w:p w14:paraId="013D728A" w14:textId="77777777" w:rsidR="00710225" w:rsidRDefault="00710225" w:rsidP="008010C4">
      <w:pPr>
        <w:jc w:val="both"/>
      </w:pPr>
    </w:p>
    <w:p w14:paraId="72EA684F" w14:textId="52AC01DB" w:rsidR="00B44D75" w:rsidRDefault="00B44D75" w:rsidP="008B6138">
      <w:pPr>
        <w:jc w:val="both"/>
      </w:pPr>
      <w:r w:rsidRPr="0092688E">
        <w:rPr>
          <w:u w:val="single"/>
        </w:rPr>
        <w:t>Voraussetzungen</w:t>
      </w:r>
      <w:r>
        <w:t xml:space="preserve">: </w:t>
      </w:r>
      <w:r w:rsidR="00A51F40">
        <w:t xml:space="preserve">Grundlagen zum Impulsbegriff </w:t>
      </w:r>
    </w:p>
    <w:p w14:paraId="245267C2" w14:textId="3CD095F3" w:rsidR="002F0BD9" w:rsidRDefault="00622D35" w:rsidP="008B6138">
      <w:pPr>
        <w:jc w:val="both"/>
      </w:pPr>
      <w:r>
        <w:rPr>
          <w:u w:val="single"/>
        </w:rPr>
        <w:t xml:space="preserve">Zugehörige </w:t>
      </w:r>
      <w:r w:rsidRPr="00B72B2D">
        <w:rPr>
          <w:u w:val="single"/>
        </w:rPr>
        <w:t>Materialien</w:t>
      </w:r>
      <w:r>
        <w:t xml:space="preserve">: </w:t>
      </w:r>
      <w:r w:rsidR="0080737F">
        <w:t>M5_Impulskatalog bzw. M5_Impulskatalog_Kurzversion, M4_Learning-App</w:t>
      </w:r>
      <w:r w:rsidR="00A42CF9">
        <w:t>, Folie F41 zur Learning-App</w:t>
      </w:r>
    </w:p>
    <w:p w14:paraId="7ED19914" w14:textId="020CF418" w:rsidR="007D0E10" w:rsidRDefault="00B44D75" w:rsidP="008B6138">
      <w:pPr>
        <w:jc w:val="both"/>
      </w:pPr>
      <w:r w:rsidRPr="0092688E">
        <w:rPr>
          <w:u w:val="single"/>
        </w:rPr>
        <w:t>Ziel(e)</w:t>
      </w:r>
      <w:r>
        <w:t xml:space="preserve">: </w:t>
      </w:r>
      <w:r w:rsidR="007D0E10">
        <w:t xml:space="preserve">Die Lernenden </w:t>
      </w:r>
      <w:r w:rsidR="007D0E10" w:rsidRPr="007D0E10">
        <w:t>erhalten einen ersten Eindruck der Vielfalt von Impulsansätzen, indem sie in einer App Beispielimpulse zu Ansätzen zuordnen und einen Impulskatalog mit Ansätzen sichten</w:t>
      </w:r>
      <w:r w:rsidR="007D0E10">
        <w:t xml:space="preserve"> (Varianten 1 und 2)</w:t>
      </w:r>
      <w:r w:rsidR="007D0E10" w:rsidRPr="007D0E10">
        <w:t>.</w:t>
      </w:r>
    </w:p>
    <w:p w14:paraId="57FC9FEC" w14:textId="715D44AB" w:rsidR="008B6138" w:rsidRPr="008B6138" w:rsidRDefault="008B6138" w:rsidP="008B6138">
      <w:pPr>
        <w:jc w:val="both"/>
      </w:pPr>
      <w:r>
        <w:t xml:space="preserve">Die Lernenden </w:t>
      </w:r>
      <w:r w:rsidRPr="008B6138">
        <w:t>machen sich mit der Identifikation von Impulsansätzen vertraut, indem sie zu konkreten Impulsen einer Lehrperson dahinterliegende Ansätze identifizieren</w:t>
      </w:r>
      <w:r>
        <w:t xml:space="preserve"> (Variante 1).</w:t>
      </w:r>
    </w:p>
    <w:p w14:paraId="1A65E9E6" w14:textId="14DF04BB" w:rsidR="008B6138" w:rsidRDefault="008B6138" w:rsidP="008B6138">
      <w:pPr>
        <w:jc w:val="both"/>
      </w:pPr>
      <w:r>
        <w:t>Die Lernenden arbeiten heraus, dass mit einem Impuls mehrere Ansätze verfolgt werden können, indem sie über die verschiedenen Ansatzmöglichkeiten eines Impulses diskutieren (Variante 1).</w:t>
      </w:r>
    </w:p>
    <w:p w14:paraId="0C1F74B9" w14:textId="459B7E93" w:rsidR="008B6138" w:rsidRPr="008B6138" w:rsidRDefault="008B6138" w:rsidP="008B6138">
      <w:pPr>
        <w:jc w:val="both"/>
      </w:pPr>
      <w:r>
        <w:t>Die Lernenden</w:t>
      </w:r>
      <w:r w:rsidRPr="008B6138">
        <w:t xml:space="preserve"> erarbeiten sich unterschiedliche Ansätze für Impulse, indem </w:t>
      </w:r>
      <w:r>
        <w:t>sie</w:t>
      </w:r>
      <w:r w:rsidRPr="008B6138">
        <w:t xml:space="preserve"> zu verschiedenen Ansätzen aus dem Impulskatalog entsprechende Impulse formulieren</w:t>
      </w:r>
      <w:r>
        <w:t xml:space="preserve"> (Variante 2).</w:t>
      </w:r>
    </w:p>
    <w:p w14:paraId="22537872" w14:textId="2D1EFF31" w:rsidR="00B44D75" w:rsidRDefault="00B44D75" w:rsidP="008B6138">
      <w:pPr>
        <w:jc w:val="both"/>
      </w:pPr>
      <w:r w:rsidRPr="0092688E">
        <w:rPr>
          <w:u w:val="single"/>
        </w:rPr>
        <w:t>Zeitaufwand</w:t>
      </w:r>
      <w:r>
        <w:t xml:space="preserve">: ca.  </w:t>
      </w:r>
      <w:r w:rsidR="007D0E10">
        <w:t>40</w:t>
      </w:r>
      <w:r w:rsidR="004052A9">
        <w:t xml:space="preserve"> </w:t>
      </w:r>
      <w:r>
        <w:t>Min.</w:t>
      </w:r>
    </w:p>
    <w:p w14:paraId="44AD7EB4" w14:textId="3E37E3C8" w:rsidR="00710225" w:rsidRDefault="00710225" w:rsidP="008B6138">
      <w:pPr>
        <w:jc w:val="both"/>
      </w:pPr>
      <w:r w:rsidRPr="0092688E">
        <w:rPr>
          <w:u w:val="single"/>
        </w:rPr>
        <w:t>Schwierigkeitsgrad</w:t>
      </w:r>
      <w:r>
        <w:t xml:space="preserve">: </w:t>
      </w:r>
      <w:r w:rsidR="00B06112">
        <w:t>M</w:t>
      </w:r>
      <w:r w:rsidR="007D0E10">
        <w:t>ittel</w:t>
      </w:r>
    </w:p>
    <w:p w14:paraId="26E5A43F" w14:textId="538AF602" w:rsidR="00B44D75" w:rsidRDefault="00B44D75" w:rsidP="008B6138">
      <w:pPr>
        <w:jc w:val="both"/>
      </w:pPr>
      <w:r w:rsidRPr="0092688E">
        <w:rPr>
          <w:u w:val="single"/>
        </w:rPr>
        <w:t>Umsetzungsmöglichkeiten</w:t>
      </w:r>
      <w:r>
        <w:t xml:space="preserve">: </w:t>
      </w:r>
    </w:p>
    <w:p w14:paraId="24929CAA" w14:textId="3659031C" w:rsidR="0080737F" w:rsidRDefault="0080737F" w:rsidP="008B6138">
      <w:pPr>
        <w:spacing w:after="0"/>
        <w:jc w:val="both"/>
      </w:pPr>
      <w:r>
        <w:t xml:space="preserve">Variante 1 (ca. </w:t>
      </w:r>
      <w:r w:rsidR="001D3814">
        <w:t xml:space="preserve">35 </w:t>
      </w:r>
      <w:r>
        <w:t xml:space="preserve">Min.): Die Teilnehmenden erarbeiten sich den grundlegenden Aufbau des Impulskatalogs mithilfe der Learning-App. Da der Katalog sehr umfangreich ist, ist die reduzierte Erarbeitung anhand der App sinnvoll, sie kann aber auch zur Wahl gestellt werden. </w:t>
      </w:r>
      <w:r w:rsidR="002F0BD9">
        <w:t xml:space="preserve">Alternativ kann auch mit der Kurzversion des Impulskatalogs gearbeitet werden. Da diese jedoch auf viele Impulsansätze und Beispiele verzichtet, ist ein solches Vorgehen nicht zu empfehlen. </w:t>
      </w:r>
      <w:r>
        <w:t xml:space="preserve">Anschließend verschaffen sich die Teilnehmenden einen Überblick über den gesamten Impulskatalog. Dieser muss nicht vollumfassend </w:t>
      </w:r>
      <w:r w:rsidR="002F0BD9">
        <w:t>durchgearbeitet</w:t>
      </w:r>
      <w:r>
        <w:t xml:space="preserve"> werden. Die Teilnehmenden sollten den Aufbau des Katalogs erfassen und einzelne Ansätze mit den zugehörigen Beispielimpulsen sichten. </w:t>
      </w:r>
    </w:p>
    <w:p w14:paraId="4800C6FF" w14:textId="16CDCB06" w:rsidR="00120E14" w:rsidRDefault="001D3814" w:rsidP="008B6138">
      <w:pPr>
        <w:jc w:val="both"/>
      </w:pPr>
      <w:r>
        <w:t xml:space="preserve">Nun sollen die Teilnehmenden den Impulskatalog </w:t>
      </w:r>
      <w:r w:rsidR="00BC7C32">
        <w:t xml:space="preserve">auf der Grundlage </w:t>
      </w:r>
      <w:r w:rsidR="002F0BD9">
        <w:t>einer Beispielsituation anwenden, indem sie zu vorgegebenen Impulsen passende Ansätze aus dem Impulskatalog zuordnen</w:t>
      </w:r>
      <w:r>
        <w:t xml:space="preserve">. </w:t>
      </w:r>
      <w:r w:rsidR="002F0BD9">
        <w:t xml:space="preserve">Dazu können entweder Impulse genutzt werden, die von den Lernenden zuvor in einer Übung selbst formuliert worden sind, oder die aus einer vorangegangenen Beispielsituation bereits bekannt sind. </w:t>
      </w:r>
      <w:r w:rsidR="00BC7C32">
        <w:t>Siehe hierzu M6.</w:t>
      </w:r>
      <w:r>
        <w:t xml:space="preserve"> </w:t>
      </w:r>
    </w:p>
    <w:p w14:paraId="79F03820" w14:textId="6C274CEA" w:rsidR="0080737F" w:rsidRPr="001D3814" w:rsidRDefault="00120E14" w:rsidP="008B6138">
      <w:pPr>
        <w:jc w:val="both"/>
        <w:rPr>
          <w:i/>
          <w:iCs/>
        </w:rPr>
      </w:pPr>
      <w:r w:rsidRPr="00BC7C32">
        <w:rPr>
          <w:i/>
          <w:iCs/>
          <w:u w:val="single"/>
        </w:rPr>
        <w:t>Hinweis</w:t>
      </w:r>
      <w:r w:rsidRPr="001D3814">
        <w:rPr>
          <w:i/>
          <w:iCs/>
        </w:rPr>
        <w:t xml:space="preserve">: Für diese Variante wird ein Zugang zu unterrichtonline.org benötigt. Alternativ reicht das Transkript der Unterrichtssituation aus. Da die Stimmen in dem Unterrichtsausschnitt teilweise etwas leise sind, geht es ohnehin primär um das Einfühlen in die Gegebenheiten. </w:t>
      </w:r>
    </w:p>
    <w:p w14:paraId="4FCB7ADB" w14:textId="6FD65B86" w:rsidR="002F0BD9" w:rsidRDefault="00B44D75" w:rsidP="008B6138">
      <w:pPr>
        <w:spacing w:after="0"/>
        <w:jc w:val="both"/>
      </w:pPr>
      <w:r>
        <w:t xml:space="preserve">Variante </w:t>
      </w:r>
      <w:r w:rsidR="00BC7C32">
        <w:t>2</w:t>
      </w:r>
      <w:r>
        <w:t xml:space="preserve"> (ca. </w:t>
      </w:r>
      <w:r w:rsidR="00884928">
        <w:t>4</w:t>
      </w:r>
      <w:r w:rsidR="002F0BD9">
        <w:t>5</w:t>
      </w:r>
      <w:r>
        <w:t xml:space="preserve"> Min.): </w:t>
      </w:r>
      <w:r w:rsidR="002F0BD9">
        <w:t xml:space="preserve">Die Teilnehmenden erarbeiten sich den grundlegenden Aufbau des Impulskatalogs mithilfe der Learning-App. Da der Katalog sehr umfangreich ist, ist die reduzierte Erarbeitung anhand der App sinnvoll, sie kann aber auch zur Wahl gestellt werden. Alternativ kann auch mit der Kurzversion des Impulskatalogs gearbeitet werden. Da diese jedoch auf viele Impulsansätze und Beispiele verzichtet, ist ein solches Vorgehen nicht zu empfehlen. Anschließend verschaffen sich die Teilnehmenden einen Überblick über den gesamten Impulskatalog. Dieser muss nicht vollumfassend durchgearbeitet werden. Die Teilnehmenden </w:t>
      </w:r>
      <w:r w:rsidR="002F0BD9">
        <w:lastRenderedPageBreak/>
        <w:t xml:space="preserve">sollten den Aufbau des Katalogs erfassen und einzelne Ansätze mit den zugehörigen Beispielimpulsen sichten. </w:t>
      </w:r>
    </w:p>
    <w:p w14:paraId="43114ABC" w14:textId="449B0DF6" w:rsidR="002F0BD9" w:rsidRDefault="002F0BD9" w:rsidP="008B6138">
      <w:pPr>
        <w:jc w:val="both"/>
      </w:pPr>
      <w:r>
        <w:t>Nun sollen die Teilnehmenden den Impulskatalog auf der Grundlage einer Beispielsituation anwenden, indem sie einen Ansatz aus dem Katalog auswählen und dazu einen entsprechenden Impuls formulieren</w:t>
      </w:r>
      <w:r w:rsidR="00846226">
        <w:t>, der auf die Beispielsituation angepasst ist</w:t>
      </w:r>
      <w:r>
        <w:t xml:space="preserve">. </w:t>
      </w:r>
      <w:r w:rsidR="00846226">
        <w:t xml:space="preserve">Für die Beispielsituationen lassen sich </w:t>
      </w:r>
      <w:r w:rsidR="004245B0">
        <w:t xml:space="preserve">die </w:t>
      </w:r>
      <w:r w:rsidR="00846226">
        <w:t>Materialien M3,</w:t>
      </w:r>
      <w:r w:rsidR="00A4298C">
        <w:t xml:space="preserve"> M6,</w:t>
      </w:r>
      <w:r w:rsidR="00846226">
        <w:t xml:space="preserve"> M13</w:t>
      </w:r>
      <w:r w:rsidR="004245B0">
        <w:t xml:space="preserve"> oder</w:t>
      </w:r>
      <w:r w:rsidR="00A4298C">
        <w:t xml:space="preserve"> </w:t>
      </w:r>
      <w:r w:rsidR="00846226">
        <w:t>M14</w:t>
      </w:r>
      <w:r w:rsidR="00A4298C">
        <w:t xml:space="preserve"> </w:t>
      </w:r>
      <w:r w:rsidR="00846226">
        <w:t xml:space="preserve">heranziehen. </w:t>
      </w:r>
      <w:r w:rsidR="0073591E">
        <w:t>Abschließend findet eine Besprechung im Plenum über die Ergebnisse sowie den möglichen Nutzen des Impulskatalogs statt.</w:t>
      </w:r>
    </w:p>
    <w:p w14:paraId="1A328A4F" w14:textId="2E967211" w:rsidR="00426B6A" w:rsidRDefault="00710225" w:rsidP="008B6138">
      <w:pPr>
        <w:jc w:val="both"/>
      </w:pPr>
      <w:r w:rsidRPr="0092688E">
        <w:rPr>
          <w:u w:val="single"/>
        </w:rPr>
        <w:t>Mögliche Lösungen</w:t>
      </w:r>
      <w:r>
        <w:t>:</w:t>
      </w:r>
    </w:p>
    <w:p w14:paraId="6A97B7B4" w14:textId="60822915" w:rsidR="00454523" w:rsidRDefault="001D3814" w:rsidP="008B6138">
      <w:pPr>
        <w:jc w:val="both"/>
      </w:pPr>
      <w:r>
        <w:t>Variante 1:</w:t>
      </w:r>
      <w:r w:rsidR="00BC7C32">
        <w:t xml:space="preserve"> Siehe E6.</w:t>
      </w:r>
    </w:p>
    <w:p w14:paraId="481F8028" w14:textId="45E0A869" w:rsidR="00BC7C32" w:rsidRDefault="00BC7C32" w:rsidP="008B6138">
      <w:pPr>
        <w:jc w:val="both"/>
      </w:pPr>
      <w:r>
        <w:t xml:space="preserve">Variante 2: </w:t>
      </w:r>
      <w:r w:rsidR="0073591E">
        <w:t>(</w:t>
      </w:r>
      <w:r w:rsidR="00A4298C">
        <w:t xml:space="preserve">Unter Verwendung </w:t>
      </w:r>
      <w:r w:rsidR="001E4B3B">
        <w:t xml:space="preserve">der Aufgabe aus </w:t>
      </w:r>
      <w:r w:rsidR="00A4298C">
        <w:t>Material M1</w:t>
      </w:r>
      <w:r w:rsidR="001E4B3B">
        <w:t>2</w:t>
      </w:r>
      <w:r w:rsidR="0073591E">
        <w:t>)</w:t>
      </w:r>
    </w:p>
    <w:p w14:paraId="46C7E7CE" w14:textId="0E583969" w:rsidR="001D3814" w:rsidRDefault="00A4298C" w:rsidP="00E14F11">
      <w:pPr>
        <w:jc w:val="both"/>
      </w:pPr>
      <w:r w:rsidRPr="00A4298C">
        <w:rPr>
          <w:noProof/>
        </w:rPr>
        <w:drawing>
          <wp:inline distT="0" distB="0" distL="0" distR="0" wp14:anchorId="699F2A3D" wp14:editId="33C6DCF3">
            <wp:extent cx="2395471" cy="5011297"/>
            <wp:effectExtent l="0" t="0" r="5080" b="0"/>
            <wp:docPr id="720679002"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679002" name="Grafik 1" descr="Ein Bild, das Text, Screenshot, Schrift, Zahl enthält.&#10;&#10;Automatisch generierte Beschreibung"/>
                    <pic:cNvPicPr/>
                  </pic:nvPicPr>
                  <pic:blipFill>
                    <a:blip r:embed="rId7"/>
                    <a:stretch>
                      <a:fillRect/>
                    </a:stretch>
                  </pic:blipFill>
                  <pic:spPr>
                    <a:xfrm>
                      <a:off x="0" y="0"/>
                      <a:ext cx="2403960" cy="5029056"/>
                    </a:xfrm>
                    <a:prstGeom prst="rect">
                      <a:avLst/>
                    </a:prstGeom>
                  </pic:spPr>
                </pic:pic>
              </a:graphicData>
            </a:graphic>
          </wp:inline>
        </w:drawing>
      </w:r>
    </w:p>
    <w:p w14:paraId="6AAF6286" w14:textId="04EF20EF" w:rsidR="002948F1" w:rsidRDefault="00967AB6" w:rsidP="008010C4">
      <w:pPr>
        <w:jc w:val="both"/>
      </w:pPr>
      <w:r>
        <w:rPr>
          <w:noProof/>
        </w:rPr>
        <mc:AlternateContent>
          <mc:Choice Requires="wpg">
            <w:drawing>
              <wp:anchor distT="0" distB="0" distL="114300" distR="114300" simplePos="0" relativeHeight="251659264" behindDoc="0" locked="0" layoutInCell="1" allowOverlap="1" wp14:anchorId="64CF33CF" wp14:editId="704B6DB4">
                <wp:simplePos x="0" y="0"/>
                <wp:positionH relativeFrom="margin">
                  <wp:align>center</wp:align>
                </wp:positionH>
                <wp:positionV relativeFrom="paragraph">
                  <wp:posOffset>1590261</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2C3EEBD0" w14:textId="77777777" w:rsidR="00967AB6" w:rsidRPr="00AB5DA1" w:rsidRDefault="00967AB6" w:rsidP="00967AB6">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64CF33CF" id="Gruppieren 2" o:spid="_x0000_s1026" style="position:absolute;left:0;text-align:left;margin-left:0;margin-top:125.2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Zdcg/+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2C3EEBD0" w14:textId="77777777" w:rsidR="00967AB6" w:rsidRPr="00AB5DA1" w:rsidRDefault="00967AB6" w:rsidP="00967AB6">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1"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2"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3" o:title="Ein Bild, das Text, Schrift, Grafiken, Screenshot enthält"/>
                </v:shape>
                <w10:wrap anchorx="margin"/>
              </v:group>
            </w:pict>
          </mc:Fallback>
        </mc:AlternateContent>
      </w:r>
    </w:p>
    <w:sectPr w:rsidR="002948F1">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B6E7E" w14:textId="77777777" w:rsidR="00D10C69" w:rsidRDefault="00D10C69" w:rsidP="001D3814">
      <w:pPr>
        <w:spacing w:after="0" w:line="240" w:lineRule="auto"/>
      </w:pPr>
      <w:r>
        <w:separator/>
      </w:r>
    </w:p>
  </w:endnote>
  <w:endnote w:type="continuationSeparator" w:id="0">
    <w:p w14:paraId="47389B6B" w14:textId="77777777" w:rsidR="00D10C69" w:rsidRDefault="00D10C69" w:rsidP="001D38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0077E" w14:textId="77777777" w:rsidR="001D3814" w:rsidRDefault="001D38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7441F" w14:textId="77777777" w:rsidR="001D3814" w:rsidRDefault="001D381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07AF7" w14:textId="77777777" w:rsidR="001D3814" w:rsidRDefault="001D38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0A20C" w14:textId="77777777" w:rsidR="00D10C69" w:rsidRDefault="00D10C69" w:rsidP="001D3814">
      <w:pPr>
        <w:spacing w:after="0" w:line="240" w:lineRule="auto"/>
      </w:pPr>
      <w:r>
        <w:separator/>
      </w:r>
    </w:p>
  </w:footnote>
  <w:footnote w:type="continuationSeparator" w:id="0">
    <w:p w14:paraId="1D5AA44C" w14:textId="77777777" w:rsidR="00D10C69" w:rsidRDefault="00D10C69" w:rsidP="001D38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F6DDC" w14:textId="77777777" w:rsidR="001D3814" w:rsidRDefault="001D38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05082" w14:textId="77777777" w:rsidR="001D3814" w:rsidRDefault="001D381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84876" w14:textId="77777777" w:rsidR="001D3814" w:rsidRDefault="001D38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7D95"/>
    <w:rsid w:val="000B61CC"/>
    <w:rsid w:val="00101B67"/>
    <w:rsid w:val="0010575D"/>
    <w:rsid w:val="00120E14"/>
    <w:rsid w:val="00131DFD"/>
    <w:rsid w:val="001355A5"/>
    <w:rsid w:val="001355F5"/>
    <w:rsid w:val="00170163"/>
    <w:rsid w:val="001A557F"/>
    <w:rsid w:val="001C06ED"/>
    <w:rsid w:val="001D3814"/>
    <w:rsid w:val="001E4B3B"/>
    <w:rsid w:val="00252694"/>
    <w:rsid w:val="002751EB"/>
    <w:rsid w:val="002948F1"/>
    <w:rsid w:val="002A445B"/>
    <w:rsid w:val="002F0BD9"/>
    <w:rsid w:val="003173FE"/>
    <w:rsid w:val="00334C7F"/>
    <w:rsid w:val="0035363C"/>
    <w:rsid w:val="00363AAB"/>
    <w:rsid w:val="003651EC"/>
    <w:rsid w:val="003C401D"/>
    <w:rsid w:val="003F3EF9"/>
    <w:rsid w:val="004052A9"/>
    <w:rsid w:val="004245B0"/>
    <w:rsid w:val="00426B6A"/>
    <w:rsid w:val="00454523"/>
    <w:rsid w:val="004A3A19"/>
    <w:rsid w:val="004B056E"/>
    <w:rsid w:val="004C3A87"/>
    <w:rsid w:val="004C6471"/>
    <w:rsid w:val="004E6177"/>
    <w:rsid w:val="005A000F"/>
    <w:rsid w:val="005C0493"/>
    <w:rsid w:val="005C43DD"/>
    <w:rsid w:val="005F39F6"/>
    <w:rsid w:val="00622D35"/>
    <w:rsid w:val="0066271E"/>
    <w:rsid w:val="00710225"/>
    <w:rsid w:val="0073591E"/>
    <w:rsid w:val="007D0E10"/>
    <w:rsid w:val="007E4FD3"/>
    <w:rsid w:val="008010C4"/>
    <w:rsid w:val="0080737F"/>
    <w:rsid w:val="00811B91"/>
    <w:rsid w:val="00846226"/>
    <w:rsid w:val="00872481"/>
    <w:rsid w:val="00884928"/>
    <w:rsid w:val="008B6138"/>
    <w:rsid w:val="008B64AE"/>
    <w:rsid w:val="0092688E"/>
    <w:rsid w:val="00967AB6"/>
    <w:rsid w:val="009B71C1"/>
    <w:rsid w:val="009C6452"/>
    <w:rsid w:val="009E5846"/>
    <w:rsid w:val="00A4298C"/>
    <w:rsid w:val="00A42CF9"/>
    <w:rsid w:val="00A51F40"/>
    <w:rsid w:val="00AB4724"/>
    <w:rsid w:val="00AF3197"/>
    <w:rsid w:val="00AF46D4"/>
    <w:rsid w:val="00B06112"/>
    <w:rsid w:val="00B2775F"/>
    <w:rsid w:val="00B44D75"/>
    <w:rsid w:val="00B6470F"/>
    <w:rsid w:val="00B853E9"/>
    <w:rsid w:val="00BC7C32"/>
    <w:rsid w:val="00C31A5C"/>
    <w:rsid w:val="00CB51C5"/>
    <w:rsid w:val="00CB62A9"/>
    <w:rsid w:val="00D10C69"/>
    <w:rsid w:val="00D23139"/>
    <w:rsid w:val="00E14F11"/>
    <w:rsid w:val="00E506EB"/>
    <w:rsid w:val="00ED69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F0BD9"/>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paragraph" w:styleId="Kopfzeile">
    <w:name w:val="header"/>
    <w:basedOn w:val="Standard"/>
    <w:link w:val="KopfzeileZchn"/>
    <w:uiPriority w:val="99"/>
    <w:unhideWhenUsed/>
    <w:rsid w:val="001D381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D3814"/>
  </w:style>
  <w:style w:type="paragraph" w:styleId="Fuzeile">
    <w:name w:val="footer"/>
    <w:basedOn w:val="Standard"/>
    <w:link w:val="FuzeileZchn"/>
    <w:uiPriority w:val="99"/>
    <w:unhideWhenUsed/>
    <w:rsid w:val="001D381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3814"/>
  </w:style>
  <w:style w:type="character" w:styleId="Hyperlink">
    <w:name w:val="Hyperlink"/>
    <w:uiPriority w:val="99"/>
    <w:unhideWhenUsed/>
    <w:rsid w:val="00967AB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42531">
      <w:bodyDiv w:val="1"/>
      <w:marLeft w:val="0"/>
      <w:marRight w:val="0"/>
      <w:marTop w:val="0"/>
      <w:marBottom w:val="0"/>
      <w:divBdr>
        <w:top w:val="none" w:sz="0" w:space="0" w:color="auto"/>
        <w:left w:val="none" w:sz="0" w:space="0" w:color="auto"/>
        <w:bottom w:val="none" w:sz="0" w:space="0" w:color="auto"/>
        <w:right w:val="none" w:sz="0" w:space="0" w:color="auto"/>
      </w:divBdr>
      <w:divsChild>
        <w:div w:id="2107728052">
          <w:marLeft w:val="0"/>
          <w:marRight w:val="0"/>
          <w:marTop w:val="0"/>
          <w:marBottom w:val="0"/>
          <w:divBdr>
            <w:top w:val="none" w:sz="0" w:space="0" w:color="auto"/>
            <w:left w:val="none" w:sz="0" w:space="0" w:color="auto"/>
            <w:bottom w:val="none" w:sz="0" w:space="0" w:color="auto"/>
            <w:right w:val="none" w:sz="0" w:space="0" w:color="auto"/>
          </w:divBdr>
          <w:divsChild>
            <w:div w:id="1247113421">
              <w:marLeft w:val="0"/>
              <w:marRight w:val="0"/>
              <w:marTop w:val="0"/>
              <w:marBottom w:val="0"/>
              <w:divBdr>
                <w:top w:val="none" w:sz="0" w:space="0" w:color="auto"/>
                <w:left w:val="none" w:sz="0" w:space="0" w:color="auto"/>
                <w:bottom w:val="none" w:sz="0" w:space="0" w:color="auto"/>
                <w:right w:val="none" w:sz="0" w:space="0" w:color="auto"/>
              </w:divBdr>
            </w:div>
            <w:div w:id="543716011">
              <w:marLeft w:val="0"/>
              <w:marRight w:val="0"/>
              <w:marTop w:val="0"/>
              <w:marBottom w:val="0"/>
              <w:divBdr>
                <w:top w:val="none" w:sz="0" w:space="0" w:color="auto"/>
                <w:left w:val="none" w:sz="0" w:space="0" w:color="auto"/>
                <w:bottom w:val="none" w:sz="0" w:space="0" w:color="auto"/>
                <w:right w:val="none" w:sz="0" w:space="0" w:color="auto"/>
              </w:divBdr>
            </w:div>
            <w:div w:id="115868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8795">
      <w:bodyDiv w:val="1"/>
      <w:marLeft w:val="0"/>
      <w:marRight w:val="0"/>
      <w:marTop w:val="0"/>
      <w:marBottom w:val="0"/>
      <w:divBdr>
        <w:top w:val="none" w:sz="0" w:space="0" w:color="auto"/>
        <w:left w:val="none" w:sz="0" w:space="0" w:color="auto"/>
        <w:bottom w:val="none" w:sz="0" w:space="0" w:color="auto"/>
        <w:right w:val="none" w:sz="0" w:space="0" w:color="auto"/>
      </w:divBdr>
    </w:div>
    <w:div w:id="452401615">
      <w:bodyDiv w:val="1"/>
      <w:marLeft w:val="0"/>
      <w:marRight w:val="0"/>
      <w:marTop w:val="0"/>
      <w:marBottom w:val="0"/>
      <w:divBdr>
        <w:top w:val="none" w:sz="0" w:space="0" w:color="auto"/>
        <w:left w:val="none" w:sz="0" w:space="0" w:color="auto"/>
        <w:bottom w:val="none" w:sz="0" w:space="0" w:color="auto"/>
        <w:right w:val="none" w:sz="0" w:space="0" w:color="auto"/>
      </w:divBdr>
    </w:div>
    <w:div w:id="521827096">
      <w:bodyDiv w:val="1"/>
      <w:marLeft w:val="0"/>
      <w:marRight w:val="0"/>
      <w:marTop w:val="0"/>
      <w:marBottom w:val="0"/>
      <w:divBdr>
        <w:top w:val="none" w:sz="0" w:space="0" w:color="auto"/>
        <w:left w:val="none" w:sz="0" w:space="0" w:color="auto"/>
        <w:bottom w:val="none" w:sz="0" w:space="0" w:color="auto"/>
        <w:right w:val="none" w:sz="0" w:space="0" w:color="auto"/>
      </w:divBdr>
      <w:divsChild>
        <w:div w:id="921988982">
          <w:marLeft w:val="0"/>
          <w:marRight w:val="0"/>
          <w:marTop w:val="0"/>
          <w:marBottom w:val="0"/>
          <w:divBdr>
            <w:top w:val="none" w:sz="0" w:space="0" w:color="auto"/>
            <w:left w:val="none" w:sz="0" w:space="0" w:color="auto"/>
            <w:bottom w:val="none" w:sz="0" w:space="0" w:color="auto"/>
            <w:right w:val="none" w:sz="0" w:space="0" w:color="auto"/>
          </w:divBdr>
          <w:divsChild>
            <w:div w:id="1344478570">
              <w:marLeft w:val="0"/>
              <w:marRight w:val="0"/>
              <w:marTop w:val="0"/>
              <w:marBottom w:val="0"/>
              <w:divBdr>
                <w:top w:val="none" w:sz="0" w:space="0" w:color="auto"/>
                <w:left w:val="none" w:sz="0" w:space="0" w:color="auto"/>
                <w:bottom w:val="none" w:sz="0" w:space="0" w:color="auto"/>
                <w:right w:val="none" w:sz="0" w:space="0" w:color="auto"/>
              </w:divBdr>
            </w:div>
            <w:div w:id="79646321">
              <w:marLeft w:val="0"/>
              <w:marRight w:val="0"/>
              <w:marTop w:val="0"/>
              <w:marBottom w:val="0"/>
              <w:divBdr>
                <w:top w:val="none" w:sz="0" w:space="0" w:color="auto"/>
                <w:left w:val="none" w:sz="0" w:space="0" w:color="auto"/>
                <w:bottom w:val="none" w:sz="0" w:space="0" w:color="auto"/>
                <w:right w:val="none" w:sz="0" w:space="0" w:color="auto"/>
              </w:divBdr>
            </w:div>
            <w:div w:id="1554199822">
              <w:marLeft w:val="0"/>
              <w:marRight w:val="0"/>
              <w:marTop w:val="0"/>
              <w:marBottom w:val="0"/>
              <w:divBdr>
                <w:top w:val="none" w:sz="0" w:space="0" w:color="auto"/>
                <w:left w:val="none" w:sz="0" w:space="0" w:color="auto"/>
                <w:bottom w:val="none" w:sz="0" w:space="0" w:color="auto"/>
                <w:right w:val="none" w:sz="0" w:space="0" w:color="auto"/>
              </w:divBdr>
            </w:div>
            <w:div w:id="2145850952">
              <w:marLeft w:val="0"/>
              <w:marRight w:val="0"/>
              <w:marTop w:val="0"/>
              <w:marBottom w:val="0"/>
              <w:divBdr>
                <w:top w:val="none" w:sz="0" w:space="0" w:color="auto"/>
                <w:left w:val="none" w:sz="0" w:space="0" w:color="auto"/>
                <w:bottom w:val="none" w:sz="0" w:space="0" w:color="auto"/>
                <w:right w:val="none" w:sz="0" w:space="0" w:color="auto"/>
              </w:divBdr>
            </w:div>
            <w:div w:id="135627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167725">
      <w:bodyDiv w:val="1"/>
      <w:marLeft w:val="0"/>
      <w:marRight w:val="0"/>
      <w:marTop w:val="0"/>
      <w:marBottom w:val="0"/>
      <w:divBdr>
        <w:top w:val="none" w:sz="0" w:space="0" w:color="auto"/>
        <w:left w:val="none" w:sz="0" w:space="0" w:color="auto"/>
        <w:bottom w:val="none" w:sz="0" w:space="0" w:color="auto"/>
        <w:right w:val="none" w:sz="0" w:space="0" w:color="auto"/>
      </w:divBdr>
      <w:divsChild>
        <w:div w:id="1959069117">
          <w:marLeft w:val="0"/>
          <w:marRight w:val="0"/>
          <w:marTop w:val="0"/>
          <w:marBottom w:val="0"/>
          <w:divBdr>
            <w:top w:val="none" w:sz="0" w:space="0" w:color="auto"/>
            <w:left w:val="none" w:sz="0" w:space="0" w:color="auto"/>
            <w:bottom w:val="none" w:sz="0" w:space="0" w:color="auto"/>
            <w:right w:val="none" w:sz="0" w:space="0" w:color="auto"/>
          </w:divBdr>
          <w:divsChild>
            <w:div w:id="779565209">
              <w:marLeft w:val="0"/>
              <w:marRight w:val="0"/>
              <w:marTop w:val="0"/>
              <w:marBottom w:val="0"/>
              <w:divBdr>
                <w:top w:val="none" w:sz="0" w:space="0" w:color="auto"/>
                <w:left w:val="none" w:sz="0" w:space="0" w:color="auto"/>
                <w:bottom w:val="none" w:sz="0" w:space="0" w:color="auto"/>
                <w:right w:val="none" w:sz="0" w:space="0" w:color="auto"/>
              </w:divBdr>
            </w:div>
            <w:div w:id="1761828857">
              <w:marLeft w:val="0"/>
              <w:marRight w:val="0"/>
              <w:marTop w:val="0"/>
              <w:marBottom w:val="0"/>
              <w:divBdr>
                <w:top w:val="none" w:sz="0" w:space="0" w:color="auto"/>
                <w:left w:val="none" w:sz="0" w:space="0" w:color="auto"/>
                <w:bottom w:val="none" w:sz="0" w:space="0" w:color="auto"/>
                <w:right w:val="none" w:sz="0" w:space="0" w:color="auto"/>
              </w:divBdr>
            </w:div>
            <w:div w:id="83571969">
              <w:marLeft w:val="0"/>
              <w:marRight w:val="0"/>
              <w:marTop w:val="0"/>
              <w:marBottom w:val="0"/>
              <w:divBdr>
                <w:top w:val="none" w:sz="0" w:space="0" w:color="auto"/>
                <w:left w:val="none" w:sz="0" w:space="0" w:color="auto"/>
                <w:bottom w:val="none" w:sz="0" w:space="0" w:color="auto"/>
                <w:right w:val="none" w:sz="0" w:space="0" w:color="auto"/>
              </w:divBdr>
            </w:div>
            <w:div w:id="1909489350">
              <w:marLeft w:val="0"/>
              <w:marRight w:val="0"/>
              <w:marTop w:val="0"/>
              <w:marBottom w:val="0"/>
              <w:divBdr>
                <w:top w:val="none" w:sz="0" w:space="0" w:color="auto"/>
                <w:left w:val="none" w:sz="0" w:space="0" w:color="auto"/>
                <w:bottom w:val="none" w:sz="0" w:space="0" w:color="auto"/>
                <w:right w:val="none" w:sz="0" w:space="0" w:color="auto"/>
              </w:divBdr>
            </w:div>
            <w:div w:id="797648250">
              <w:marLeft w:val="0"/>
              <w:marRight w:val="0"/>
              <w:marTop w:val="0"/>
              <w:marBottom w:val="0"/>
              <w:divBdr>
                <w:top w:val="none" w:sz="0" w:space="0" w:color="auto"/>
                <w:left w:val="none" w:sz="0" w:space="0" w:color="auto"/>
                <w:bottom w:val="none" w:sz="0" w:space="0" w:color="auto"/>
                <w:right w:val="none" w:sz="0" w:space="0" w:color="auto"/>
              </w:divBdr>
            </w:div>
            <w:div w:id="1373725017">
              <w:marLeft w:val="0"/>
              <w:marRight w:val="0"/>
              <w:marTop w:val="0"/>
              <w:marBottom w:val="0"/>
              <w:divBdr>
                <w:top w:val="none" w:sz="0" w:space="0" w:color="auto"/>
                <w:left w:val="none" w:sz="0" w:space="0" w:color="auto"/>
                <w:bottom w:val="none" w:sz="0" w:space="0" w:color="auto"/>
                <w:right w:val="none" w:sz="0" w:space="0" w:color="auto"/>
              </w:divBdr>
            </w:div>
            <w:div w:id="72221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854486">
      <w:bodyDiv w:val="1"/>
      <w:marLeft w:val="0"/>
      <w:marRight w:val="0"/>
      <w:marTop w:val="0"/>
      <w:marBottom w:val="0"/>
      <w:divBdr>
        <w:top w:val="none" w:sz="0" w:space="0" w:color="auto"/>
        <w:left w:val="none" w:sz="0" w:space="0" w:color="auto"/>
        <w:bottom w:val="none" w:sz="0" w:space="0" w:color="auto"/>
        <w:right w:val="none" w:sz="0" w:space="0" w:color="auto"/>
      </w:divBdr>
      <w:divsChild>
        <w:div w:id="1144153463">
          <w:marLeft w:val="0"/>
          <w:marRight w:val="0"/>
          <w:marTop w:val="0"/>
          <w:marBottom w:val="0"/>
          <w:divBdr>
            <w:top w:val="none" w:sz="0" w:space="0" w:color="auto"/>
            <w:left w:val="none" w:sz="0" w:space="0" w:color="auto"/>
            <w:bottom w:val="none" w:sz="0" w:space="0" w:color="auto"/>
            <w:right w:val="none" w:sz="0" w:space="0" w:color="auto"/>
          </w:divBdr>
          <w:divsChild>
            <w:div w:id="183260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02089">
      <w:bodyDiv w:val="1"/>
      <w:marLeft w:val="0"/>
      <w:marRight w:val="0"/>
      <w:marTop w:val="0"/>
      <w:marBottom w:val="0"/>
      <w:divBdr>
        <w:top w:val="none" w:sz="0" w:space="0" w:color="auto"/>
        <w:left w:val="none" w:sz="0" w:space="0" w:color="auto"/>
        <w:bottom w:val="none" w:sz="0" w:space="0" w:color="auto"/>
        <w:right w:val="none" w:sz="0" w:space="0" w:color="auto"/>
      </w:divBdr>
      <w:divsChild>
        <w:div w:id="844393678">
          <w:marLeft w:val="0"/>
          <w:marRight w:val="0"/>
          <w:marTop w:val="0"/>
          <w:marBottom w:val="0"/>
          <w:divBdr>
            <w:top w:val="none" w:sz="0" w:space="0" w:color="auto"/>
            <w:left w:val="none" w:sz="0" w:space="0" w:color="auto"/>
            <w:bottom w:val="none" w:sz="0" w:space="0" w:color="auto"/>
            <w:right w:val="none" w:sz="0" w:space="0" w:color="auto"/>
          </w:divBdr>
          <w:divsChild>
            <w:div w:id="1548179941">
              <w:marLeft w:val="0"/>
              <w:marRight w:val="0"/>
              <w:marTop w:val="0"/>
              <w:marBottom w:val="0"/>
              <w:divBdr>
                <w:top w:val="none" w:sz="0" w:space="0" w:color="auto"/>
                <w:left w:val="none" w:sz="0" w:space="0" w:color="auto"/>
                <w:bottom w:val="none" w:sz="0" w:space="0" w:color="auto"/>
                <w:right w:val="none" w:sz="0" w:space="0" w:color="auto"/>
              </w:divBdr>
            </w:div>
            <w:div w:id="1155104148">
              <w:marLeft w:val="0"/>
              <w:marRight w:val="0"/>
              <w:marTop w:val="0"/>
              <w:marBottom w:val="0"/>
              <w:divBdr>
                <w:top w:val="none" w:sz="0" w:space="0" w:color="auto"/>
                <w:left w:val="none" w:sz="0" w:space="0" w:color="auto"/>
                <w:bottom w:val="none" w:sz="0" w:space="0" w:color="auto"/>
                <w:right w:val="none" w:sz="0" w:space="0" w:color="auto"/>
              </w:divBdr>
            </w:div>
            <w:div w:id="1169254852">
              <w:marLeft w:val="0"/>
              <w:marRight w:val="0"/>
              <w:marTop w:val="0"/>
              <w:marBottom w:val="0"/>
              <w:divBdr>
                <w:top w:val="none" w:sz="0" w:space="0" w:color="auto"/>
                <w:left w:val="none" w:sz="0" w:space="0" w:color="auto"/>
                <w:bottom w:val="none" w:sz="0" w:space="0" w:color="auto"/>
                <w:right w:val="none" w:sz="0" w:space="0" w:color="auto"/>
              </w:divBdr>
            </w:div>
            <w:div w:id="447891220">
              <w:marLeft w:val="0"/>
              <w:marRight w:val="0"/>
              <w:marTop w:val="0"/>
              <w:marBottom w:val="0"/>
              <w:divBdr>
                <w:top w:val="none" w:sz="0" w:space="0" w:color="auto"/>
                <w:left w:val="none" w:sz="0" w:space="0" w:color="auto"/>
                <w:bottom w:val="none" w:sz="0" w:space="0" w:color="auto"/>
                <w:right w:val="none" w:sz="0" w:space="0" w:color="auto"/>
              </w:divBdr>
            </w:div>
            <w:div w:id="19398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14248">
      <w:bodyDiv w:val="1"/>
      <w:marLeft w:val="0"/>
      <w:marRight w:val="0"/>
      <w:marTop w:val="0"/>
      <w:marBottom w:val="0"/>
      <w:divBdr>
        <w:top w:val="none" w:sz="0" w:space="0" w:color="auto"/>
        <w:left w:val="none" w:sz="0" w:space="0" w:color="auto"/>
        <w:bottom w:val="none" w:sz="0" w:space="0" w:color="auto"/>
        <w:right w:val="none" w:sz="0" w:space="0" w:color="auto"/>
      </w:divBdr>
    </w:div>
    <w:div w:id="1717579468">
      <w:bodyDiv w:val="1"/>
      <w:marLeft w:val="0"/>
      <w:marRight w:val="0"/>
      <w:marTop w:val="0"/>
      <w:marBottom w:val="0"/>
      <w:divBdr>
        <w:top w:val="none" w:sz="0" w:space="0" w:color="auto"/>
        <w:left w:val="none" w:sz="0" w:space="0" w:color="auto"/>
        <w:bottom w:val="none" w:sz="0" w:space="0" w:color="auto"/>
        <w:right w:val="none" w:sz="0" w:space="0" w:color="auto"/>
      </w:divBdr>
      <w:divsChild>
        <w:div w:id="576331397">
          <w:marLeft w:val="0"/>
          <w:marRight w:val="0"/>
          <w:marTop w:val="0"/>
          <w:marBottom w:val="0"/>
          <w:divBdr>
            <w:top w:val="none" w:sz="0" w:space="0" w:color="auto"/>
            <w:left w:val="none" w:sz="0" w:space="0" w:color="auto"/>
            <w:bottom w:val="none" w:sz="0" w:space="0" w:color="auto"/>
            <w:right w:val="none" w:sz="0" w:space="0" w:color="auto"/>
          </w:divBdr>
          <w:divsChild>
            <w:div w:id="4258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3476">
      <w:bodyDiv w:val="1"/>
      <w:marLeft w:val="0"/>
      <w:marRight w:val="0"/>
      <w:marTop w:val="0"/>
      <w:marBottom w:val="0"/>
      <w:divBdr>
        <w:top w:val="none" w:sz="0" w:space="0" w:color="auto"/>
        <w:left w:val="none" w:sz="0" w:space="0" w:color="auto"/>
        <w:bottom w:val="none" w:sz="0" w:space="0" w:color="auto"/>
        <w:right w:val="none" w:sz="0" w:space="0" w:color="auto"/>
      </w:divBdr>
      <w:divsChild>
        <w:div w:id="1351680710">
          <w:marLeft w:val="0"/>
          <w:marRight w:val="0"/>
          <w:marTop w:val="0"/>
          <w:marBottom w:val="0"/>
          <w:divBdr>
            <w:top w:val="none" w:sz="0" w:space="0" w:color="auto"/>
            <w:left w:val="none" w:sz="0" w:space="0" w:color="auto"/>
            <w:bottom w:val="none" w:sz="0" w:space="0" w:color="auto"/>
            <w:right w:val="none" w:sz="0" w:space="0" w:color="auto"/>
          </w:divBdr>
          <w:divsChild>
            <w:div w:id="1251237306">
              <w:marLeft w:val="0"/>
              <w:marRight w:val="0"/>
              <w:marTop w:val="0"/>
              <w:marBottom w:val="0"/>
              <w:divBdr>
                <w:top w:val="none" w:sz="0" w:space="0" w:color="auto"/>
                <w:left w:val="none" w:sz="0" w:space="0" w:color="auto"/>
                <w:bottom w:val="none" w:sz="0" w:space="0" w:color="auto"/>
                <w:right w:val="none" w:sz="0" w:space="0" w:color="auto"/>
              </w:divBdr>
            </w:div>
            <w:div w:id="1443037543">
              <w:marLeft w:val="0"/>
              <w:marRight w:val="0"/>
              <w:marTop w:val="0"/>
              <w:marBottom w:val="0"/>
              <w:divBdr>
                <w:top w:val="none" w:sz="0" w:space="0" w:color="auto"/>
                <w:left w:val="none" w:sz="0" w:space="0" w:color="auto"/>
                <w:bottom w:val="none" w:sz="0" w:space="0" w:color="auto"/>
                <w:right w:val="none" w:sz="0" w:space="0" w:color="auto"/>
              </w:divBdr>
            </w:div>
            <w:div w:id="1321229892">
              <w:marLeft w:val="0"/>
              <w:marRight w:val="0"/>
              <w:marTop w:val="0"/>
              <w:marBottom w:val="0"/>
              <w:divBdr>
                <w:top w:val="none" w:sz="0" w:space="0" w:color="auto"/>
                <w:left w:val="none" w:sz="0" w:space="0" w:color="auto"/>
                <w:bottom w:val="none" w:sz="0" w:space="0" w:color="auto"/>
                <w:right w:val="none" w:sz="0" w:space="0" w:color="auto"/>
              </w:divBdr>
            </w:div>
            <w:div w:id="1786579087">
              <w:marLeft w:val="0"/>
              <w:marRight w:val="0"/>
              <w:marTop w:val="0"/>
              <w:marBottom w:val="0"/>
              <w:divBdr>
                <w:top w:val="none" w:sz="0" w:space="0" w:color="auto"/>
                <w:left w:val="none" w:sz="0" w:space="0" w:color="auto"/>
                <w:bottom w:val="none" w:sz="0" w:space="0" w:color="auto"/>
                <w:right w:val="none" w:sz="0" w:space="0" w:color="auto"/>
              </w:divBdr>
            </w:div>
            <w:div w:id="1445491951">
              <w:marLeft w:val="0"/>
              <w:marRight w:val="0"/>
              <w:marTop w:val="0"/>
              <w:marBottom w:val="0"/>
              <w:divBdr>
                <w:top w:val="none" w:sz="0" w:space="0" w:color="auto"/>
                <w:left w:val="none" w:sz="0" w:space="0" w:color="auto"/>
                <w:bottom w:val="none" w:sz="0" w:space="0" w:color="auto"/>
                <w:right w:val="none" w:sz="0" w:space="0" w:color="auto"/>
              </w:divBdr>
            </w:div>
            <w:div w:id="640958858">
              <w:marLeft w:val="0"/>
              <w:marRight w:val="0"/>
              <w:marTop w:val="0"/>
              <w:marBottom w:val="0"/>
              <w:divBdr>
                <w:top w:val="none" w:sz="0" w:space="0" w:color="auto"/>
                <w:left w:val="none" w:sz="0" w:space="0" w:color="auto"/>
                <w:bottom w:val="none" w:sz="0" w:space="0" w:color="auto"/>
                <w:right w:val="none" w:sz="0" w:space="0" w:color="auto"/>
              </w:divBdr>
            </w:div>
            <w:div w:id="185083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08051">
      <w:bodyDiv w:val="1"/>
      <w:marLeft w:val="0"/>
      <w:marRight w:val="0"/>
      <w:marTop w:val="0"/>
      <w:marBottom w:val="0"/>
      <w:divBdr>
        <w:top w:val="none" w:sz="0" w:space="0" w:color="auto"/>
        <w:left w:val="none" w:sz="0" w:space="0" w:color="auto"/>
        <w:bottom w:val="none" w:sz="0" w:space="0" w:color="auto"/>
        <w:right w:val="none" w:sz="0" w:space="0" w:color="auto"/>
      </w:divBdr>
      <w:divsChild>
        <w:div w:id="2115248413">
          <w:marLeft w:val="0"/>
          <w:marRight w:val="0"/>
          <w:marTop w:val="0"/>
          <w:marBottom w:val="0"/>
          <w:divBdr>
            <w:top w:val="none" w:sz="0" w:space="0" w:color="auto"/>
            <w:left w:val="none" w:sz="0" w:space="0" w:color="auto"/>
            <w:bottom w:val="none" w:sz="0" w:space="0" w:color="auto"/>
            <w:right w:val="none" w:sz="0" w:space="0" w:color="auto"/>
          </w:divBdr>
          <w:divsChild>
            <w:div w:id="1603028682">
              <w:marLeft w:val="0"/>
              <w:marRight w:val="0"/>
              <w:marTop w:val="0"/>
              <w:marBottom w:val="0"/>
              <w:divBdr>
                <w:top w:val="none" w:sz="0" w:space="0" w:color="auto"/>
                <w:left w:val="none" w:sz="0" w:space="0" w:color="auto"/>
                <w:bottom w:val="none" w:sz="0" w:space="0" w:color="auto"/>
                <w:right w:val="none" w:sz="0" w:space="0" w:color="auto"/>
              </w:divBdr>
            </w:div>
            <w:div w:id="1330478776">
              <w:marLeft w:val="0"/>
              <w:marRight w:val="0"/>
              <w:marTop w:val="0"/>
              <w:marBottom w:val="0"/>
              <w:divBdr>
                <w:top w:val="none" w:sz="0" w:space="0" w:color="auto"/>
                <w:left w:val="none" w:sz="0" w:space="0" w:color="auto"/>
                <w:bottom w:val="none" w:sz="0" w:space="0" w:color="auto"/>
                <w:right w:val="none" w:sz="0" w:space="0" w:color="auto"/>
              </w:divBdr>
            </w:div>
            <w:div w:id="16752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1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12</cp:revision>
  <dcterms:created xsi:type="dcterms:W3CDTF">2024-12-10T06:43:00Z</dcterms:created>
  <dcterms:modified xsi:type="dcterms:W3CDTF">2025-09-22T15:05:00Z</dcterms:modified>
</cp:coreProperties>
</file>